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is true of matter?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pull of gravity on an object.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combines to form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neither created nor destroyed during a chemical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directly proportional to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measure of space occupied by an object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1/24/2018 7:07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is </w:t>
            </w:r>
            <w:r>
              <w:rPr>
                <w:rStyle w:val="DefaultParagraphFont"/>
                <w:rFonts w:ascii="Times New Roman" w:eastAsia="Times New Roman" w:hAnsi="Times New Roman" w:cs="Times New Roman"/>
                <w:b/>
                <w:bCs/>
                <w:i w:val="0"/>
                <w:iCs w:val="0"/>
                <w:smallCaps w:val="0"/>
                <w:color w:val="000000"/>
                <w:sz w:val="22"/>
                <w:szCs w:val="22"/>
                <w:bdr w:val="nil"/>
                <w:rtl w:val="0"/>
              </w:rPr>
              <w:t>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carbon on Earth is essentially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carbon on Earth fluctuates with the seasons.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amount of carbon on Earth is increasing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plant and animal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amount of carbon on Earth is decreasing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of carbon-based fuels.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1/24/2018 7:08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French chemist Antoine Lavoisier found that the weight of objects before burning and the weight of the products after burning were equal. He noticed that the total weight did not change during a process. Which of these best describes the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Lavoisier </w:t>
                  </w:r>
                  <w:r>
                    <w:rPr>
                      <w:rStyle w:val="DefaultParagraphFont"/>
                      <w:rFonts w:ascii="Times New Roman" w:eastAsia="Times New Roman" w:hAnsi="Times New Roman" w:cs="Times New Roman"/>
                      <w:b w:val="0"/>
                      <w:bCs w:val="0"/>
                      <w:i w:val="0"/>
                      <w:iCs w:val="0"/>
                      <w:smallCaps w:val="0"/>
                      <w:color w:val="000000"/>
                      <w:sz w:val="22"/>
                      <w:szCs w:val="22"/>
                      <w:bdr w:val="nil"/>
                      <w:rtl w:val="0"/>
                    </w:rPr>
                    <w:t>arrived at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law from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Lavoisier </w:t>
                  </w:r>
                  <w:r>
                    <w:rPr>
                      <w:rStyle w:val="DefaultParagraphFont"/>
                      <w:rFonts w:ascii="Times New Roman" w:eastAsia="Times New Roman" w:hAnsi="Times New Roman" w:cs="Times New Roman"/>
                      <w:b w:val="0"/>
                      <w:bCs w:val="0"/>
                      <w:i w:val="0"/>
                      <w:iCs w:val="0"/>
                      <w:smallCaps w:val="0"/>
                      <w:color w:val="000000"/>
                      <w:sz w:val="22"/>
                      <w:szCs w:val="22"/>
                      <w:bdr w:val="nil"/>
                      <w:rtl w:val="0"/>
                    </w:rPr>
                    <w:t>arrived at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theory from observation.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Lavoisier </w:t>
                  </w:r>
                  <w:r>
                    <w:rPr>
                      <w:rStyle w:val="DefaultParagraphFont"/>
                      <w:rFonts w:ascii="Times New Roman" w:eastAsia="Times New Roman" w:hAnsi="Times New Roman" w:cs="Times New Roman"/>
                      <w:b w:val="0"/>
                      <w:bCs w:val="0"/>
                      <w:i w:val="0"/>
                      <w:iCs w:val="0"/>
                      <w:smallCaps w:val="0"/>
                      <w:color w:val="000000"/>
                      <w:sz w:val="22"/>
                      <w:szCs w:val="22"/>
                      <w:bdr w:val="nil"/>
                      <w:rtl w:val="0"/>
                    </w:rPr>
                    <w:t>arrived at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theory from a scientific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 arrived at a scientific law from a scientific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 arrived at a scientific conclusion from 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scientific method, a hypothesis is tested by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statement that summarizes the data obtained from a series of observations is known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part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the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definition of a scientific </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prediction based on a limited number of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method of explaining observations that appears contradictory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broadly applicable generalization with virtually no exceptions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method for approaching problems that is used by all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tentative model that describes the underlying cause of </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observations and laws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the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definition of a scientific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prediction based on a limited number of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method of explaining observations that appear contradictory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broadly applicable generalization with virtually no exceptions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method for approaching problems that is used by all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rule made by scientists to ensure consistency in their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is an explanation of a scientific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epiphany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requirement of a scientifically acceptable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should predict behavior far beyond the observations from which it was formulated.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should be proven by additional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should provide a sound reasoning for a particular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should be easy to revise to accommodate new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should provide models of behavior consistent with other widely accepted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about the scientific method is </w:t>
            </w:r>
            <w:r>
              <w:rPr>
                <w:rStyle w:val="DefaultParagraphFont"/>
                <w:rFonts w:ascii="Times New Roman" w:eastAsia="Times New Roman" w:hAnsi="Times New Roman" w:cs="Times New Roman"/>
                <w:b/>
                <w:bCs/>
                <w:i w:val="0"/>
                <w:iCs w:val="0"/>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collection of absolute truths.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uses experiments that are reproducible.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used for testing claims about the natural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requires one to propose a theory and perform experiments to obtain results that confirm or disclaim the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t>
                  </w:r>
                  <w:r>
                    <w:rPr>
                      <w:rStyle w:val="DefaultParagraphFont"/>
                      <w:rFonts w:ascii="Times New Roman" w:eastAsia="Times New Roman" w:hAnsi="Times New Roman" w:cs="Times New Roman"/>
                      <w:b w:val="0"/>
                      <w:bCs w:val="0"/>
                      <w:i w:val="0"/>
                      <w:iCs w:val="0"/>
                      <w:smallCaps w:val="0"/>
                      <w:color w:val="000000"/>
                      <w:sz w:val="22"/>
                      <w:szCs w:val="22"/>
                      <w:bdr w:val="nil"/>
                      <w:rtl w:val="0"/>
                    </w:rPr>
                    <w:t>leads to a model of reality from a set of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1/24/2018 7:12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To explain natural phenomena, scientists must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an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guess correctly most of the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assumptions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agree with existing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scientist </w:t>
            </w:r>
            <w:r>
              <w:rPr>
                <w:rStyle w:val="DefaultParagraphFont"/>
                <w:rFonts w:ascii="Times New Roman" w:eastAsia="Times New Roman" w:hAnsi="Times New Roman" w:cs="Times New Roman"/>
                <w:b/>
                <w:bCs/>
                <w:i w:val="0"/>
                <w:iCs w:val="0"/>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theorized that matter was ultimately composed of small indivisible particles called atoms?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Empedocles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Democritus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First People to Wonder About Molecular Reasons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known as the predecessor to chemistry.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Alchemy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Pre-chemistry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Biochemistry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Immortality and Endless Riches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contributions did alchemists of the Middle Ages make to modern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Sun-centered universe and metallurgy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Metallurgy and the development of scientific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 and law of conservation of 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matter and first atomic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mass and law of constant composition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0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Immortality and Endless Riches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Thales believed that _____ is the principle element of all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First People to Wonder About Molecular Reasons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scientist is </w:t>
            </w:r>
            <w:r>
              <w:rPr>
                <w:rStyle w:val="DefaultParagraphFont"/>
                <w:rFonts w:ascii="Times New Roman" w:eastAsia="Times New Roman" w:hAnsi="Times New Roman" w:cs="Times New Roman"/>
                <w:b/>
                <w:bCs/>
                <w:i w:val="0"/>
                <w:iCs w:val="0"/>
                <w:smallCaps w:val="0"/>
                <w:color w:val="000000"/>
                <w:sz w:val="22"/>
                <w:szCs w:val="22"/>
                <w:bdr w:val="nil"/>
                <w:rtl w:val="0"/>
              </w:rPr>
              <w:t>incorrectly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matched with his idea or theory?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2157"/>
              <w:gridCol w:w="5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Scientist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Theory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Copernicus</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sun-centered universe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Atomic theory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sun-centered universe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Vesalius</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Matter is composed of small indivisible particles.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Boyle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simplest form of a substance is an element.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Beginning of Modern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two scientists are credited with the endorsement of a sun-centered universe?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 and Plato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Boyle and Copernicus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Copernicus and Galileo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Democritus and Vesalius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Beginning of Modern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revolution of the 1500s was marked by a move away from _____ and towards _____ as a method for explaining the natural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alchemy;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theory;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 experimentation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Beginning of Modern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entities that will correctly complete the flow chart.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position w:val="-230"/>
                <w:sz w:val="22"/>
                <w:szCs w:val="22"/>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41pt;width:351pt">
                  <v:imagedata r:id="rId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2157"/>
              <w:gridCol w:w="5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II.</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Pure substance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Solutions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Mass</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substances are compounds?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Neon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Crude oil</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Sodium chloride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III,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substances are heterogeneous mixtures?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Steam</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Milk of magnesia</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Crude oil</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Rubbing alcohol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III,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substances are mixtures?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Steam</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Crude oil</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Salt water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Gun powder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Oxygen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Mercury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III, and 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III, and 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III, IV, and VI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are pure substances?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Steam</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Crude oil</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Salt water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Gun powder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Oxygen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VI.</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Mercury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III, and 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III, and 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V, and VI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ice when it melts to form liquid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physical change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change occurs.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physical and chemical changes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molecules of water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molecules of water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Properties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chemical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Glass breaking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 freezing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Wood burning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vaporizing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Ice melting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Properties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is </w:t>
            </w:r>
            <w:r>
              <w:rPr>
                <w:rStyle w:val="DefaultParagraphFont"/>
                <w:rFonts w:ascii="Times New Roman" w:eastAsia="Times New Roman" w:hAnsi="Times New Roman" w:cs="Times New Roman"/>
                <w:b/>
                <w:bCs/>
                <w:i w:val="0"/>
                <w:iCs w:val="0"/>
                <w:smallCaps w:val="0"/>
                <w:color w:val="000000"/>
                <w:sz w:val="22"/>
                <w:szCs w:val="22"/>
                <w:bdr w:val="nil"/>
                <w:rtl w:val="0"/>
              </w:rPr>
              <w:t>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compositions of both mixtures and pure substances are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compositions of both mixtures and pure substances are fixed.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 of mixtures is variable, and the composition of pure substances is fixed.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 of mixtures is fixed, and the composition of pure substances is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compositions of both mixtures and pure substances can be fixed or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 substance composed of two or more different elements in fixed proportions is known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simplest form of a substance is known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 chemical compound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compound is composed of two or more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compound is a pure substance.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compound has a fixed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compound has a variable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elements present in a compound are different from one another.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smallest unit of a chemical compound is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 particle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particle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chocolate chip cookie is an example of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heterogeneous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particle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statements is true</w:t>
            </w:r>
            <w:r>
              <w:rPr>
                <w:rStyle w:val="DefaultParagraphFont"/>
                <w:rFonts w:ascii="Times New Roman" w:eastAsia="Times New Roman" w:hAnsi="Times New Roman" w:cs="Times New Roman"/>
                <w:b/>
                <w:bCs/>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are compressible and have a variable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are incompressible and have a variable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are compressible and have a fixed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are incompressible and have a fixed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Gases are incompressible and can have a fixed or a variable shape.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 are compressible and have a variable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 are incompressible and have a variable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 are compressible and have a fixed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 are incompressible and have a fixed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Solids are compressible and may have a fixed or a variable shape.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figure represent?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92"/>
              </w:rPr>
              <w:pict>
                <v:shape id="_x0000_i1027" type="#_x0000_t75" style="height:104pt;width:147pt">
                  <v:imagedata r:id="rId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heterogeneous mixture of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that is an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that is a 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homogenous mixture of elements and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heterogeneous mixture of elements and compounds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Methane can be decomposed into two simpler substances: hydrogen and carbon. Therefore, methane </w:t>
            </w:r>
            <w:r>
              <w:rPr>
                <w:rStyle w:val="DefaultParagraphFont"/>
                <w:rFonts w:ascii="Times New Roman" w:eastAsia="Times New Roman" w:hAnsi="Times New Roman" w:cs="Times New Roman"/>
                <w:b w:val="0"/>
                <w:bCs w:val="0"/>
                <w:i w:val="0"/>
                <w:iCs w:val="0"/>
                <w:smallCaps w:val="0"/>
                <w:color w:val="000000"/>
                <w:sz w:val="22"/>
                <w:szCs w:val="22"/>
                <w:bdr w:val="nil"/>
                <w:rtl w:val="0"/>
              </w:rPr>
              <w:t>is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the figure represent?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92"/>
              </w:rPr>
              <w:pict>
                <v:shape id="_x0000_i1028" type="#_x0000_t75" style="height:104pt;width:150pt">
                  <v:imagedata r:id="rId6"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heterogeneous mixture of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that is an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that is a 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homogenous mixture of elements and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heterogeneous mixture of elements and compounds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1:24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bowl of chocolate chip ice cream is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described as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pure substance containing only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homogenous mixture of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heterogeneous mixture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pure substance containing only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heterogeneous mixture of elements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Methane and oxygen react to form carbon dioxide and water. What is the mass of water formed if 3.2 g of methane reacts with 12.8 g of oxygen to produce 8.8 g of carbon dioxide?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Properties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Carbon and oxygen react to form carbon dioxide.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mass of carbon dioxide produced when 12.0 g of carbon react with 32.0 g of oxygen?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Properties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5:59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If 12.0 g of carbon react with 32.0 g of oxygen to form 44.0 g of carbon dioxide, which of these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g of carbon is needed to form 66.0 g of 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 g of oxygen is needed to form 66.0 g of 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 g of carbon is needed to form 132.0 g of 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96.0 g of oxygen is needed to form 132.0 g of 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36.0 g of carbon is needed to form 132.0 g of carbon dioxide.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Properties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1/24/2018 7:14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explains the </w:t>
            </w: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atoms of a given element have the same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of different elements combine in fixed whole number ratios.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weight of an object is neither created nor destroyed in a chemical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samples of a given compound have the same proportion of constituent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the masses of the reactants equals the sum of the masses of the products in any normal chemical reaction.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scientists is responsible for establishing the law of conservation of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Dalton’s atomic theory, which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 pairs of diagrams of arrangements of atoms is consistent with a chemical reaction?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4029"/>
              <w:gridCol w:w="4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0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Before Reaction</w:t>
                  </w:r>
                </w:p>
              </w:tc>
              <w:tc>
                <w:tcPr>
                  <w:tcW w:w="40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After Reaction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035" w:type="dxa"/>
                  <w:noWrap w:val="0"/>
                  <w:tcMar>
                    <w:top w:w="0" w:type="dxa"/>
                    <w:left w:w="0" w:type="dxa"/>
                    <w:bottom w:w="0" w:type="dxa"/>
                    <w:right w:w="0" w:type="dxa"/>
                  </w:tcMar>
                  <w:vAlign w:val="center"/>
                </w:tcPr>
                <w:p>
                  <w:pPr>
                    <w:bidi w:val="0"/>
                  </w:pPr>
                  <w:r>
                    <w:rPr>
                      <w:position w:val="-27"/>
                    </w:rPr>
                    <w:pict>
                      <v:shape id="_x0000_i1029" type="#_x0000_t75" style="height:39pt;width:132pt">
                        <v:imagedata r:id="rId7" o:title=""/>
                      </v:shape>
                    </w:pict>
                  </w:r>
                </w:p>
              </w:tc>
              <w:tc>
                <w:tcPr>
                  <w:tcW w:w="4035" w:type="dxa"/>
                  <w:noWrap w:val="0"/>
                  <w:tcMar>
                    <w:top w:w="0" w:type="dxa"/>
                    <w:left w:w="0" w:type="dxa"/>
                    <w:bottom w:w="0" w:type="dxa"/>
                    <w:right w:w="0" w:type="dxa"/>
                  </w:tcMar>
                  <w:vAlign w:val="center"/>
                </w:tcPr>
                <w:p>
                  <w:pPr>
                    <w:bidi w:val="0"/>
                  </w:pPr>
                  <w:r>
                    <w:rPr>
                      <w:position w:val="-30"/>
                    </w:rPr>
                    <w:pict>
                      <v:shape id="_x0000_i1030" type="#_x0000_t75" style="height:42pt;width:77pt">
                        <v:imagedata r:id="rId8" o:title=""/>
                      </v:shape>
                    </w:pic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4035" w:type="dxa"/>
                  <w:noWrap w:val="0"/>
                  <w:tcMar>
                    <w:top w:w="0" w:type="dxa"/>
                    <w:left w:w="0" w:type="dxa"/>
                    <w:bottom w:w="0" w:type="dxa"/>
                    <w:right w:w="0" w:type="dxa"/>
                  </w:tcMar>
                  <w:vAlign w:val="center"/>
                </w:tcPr>
                <w:p>
                  <w:pPr>
                    <w:bidi w:val="0"/>
                  </w:pPr>
                  <w:r>
                    <w:rPr>
                      <w:position w:val="-24"/>
                    </w:rPr>
                    <w:pict>
                      <v:shape id="_x0000_i1031" type="#_x0000_t75" style="height:36pt;width:108pt">
                        <v:imagedata r:id="rId9" o:title=""/>
                      </v:shape>
                    </w:pict>
                  </w:r>
                </w:p>
              </w:tc>
              <w:tc>
                <w:tcPr>
                  <w:tcW w:w="4035" w:type="dxa"/>
                  <w:noWrap w:val="0"/>
                  <w:tcMar>
                    <w:top w:w="0" w:type="dxa"/>
                    <w:left w:w="0" w:type="dxa"/>
                    <w:bottom w:w="0" w:type="dxa"/>
                    <w:right w:w="0" w:type="dxa"/>
                  </w:tcMar>
                  <w:vAlign w:val="center"/>
                </w:tcPr>
                <w:p>
                  <w:pPr>
                    <w:bidi w:val="0"/>
                  </w:pPr>
                  <w:r>
                    <w:rPr>
                      <w:position w:val="-23"/>
                    </w:rPr>
                    <w:pict>
                      <v:shape id="_x0000_i1032" type="#_x0000_t75" style="height:35pt;width:110pt">
                        <v:imagedata r:id="rId10" o:title=""/>
                      </v:shape>
                    </w:pic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4035" w:type="dxa"/>
                  <w:noWrap w:val="0"/>
                  <w:tcMar>
                    <w:top w:w="0" w:type="dxa"/>
                    <w:left w:w="0" w:type="dxa"/>
                    <w:bottom w:w="0" w:type="dxa"/>
                    <w:right w:w="0" w:type="dxa"/>
                  </w:tcMar>
                  <w:vAlign w:val="center"/>
                </w:tcPr>
                <w:p>
                  <w:pPr>
                    <w:bidi w:val="0"/>
                  </w:pPr>
                  <w:r>
                    <w:rPr>
                      <w:position w:val="-24"/>
                    </w:rPr>
                    <w:pict>
                      <v:shape id="_x0000_i1033" type="#_x0000_t75" style="height:36pt;width:114pt">
                        <v:imagedata r:id="rId11" o:title=""/>
                      </v:shape>
                    </w:pict>
                  </w:r>
                </w:p>
              </w:tc>
              <w:tc>
                <w:tcPr>
                  <w:tcW w:w="4035" w:type="dxa"/>
                  <w:noWrap w:val="0"/>
                  <w:tcMar>
                    <w:top w:w="0" w:type="dxa"/>
                    <w:left w:w="0" w:type="dxa"/>
                    <w:bottom w:w="0" w:type="dxa"/>
                    <w:right w:w="0" w:type="dxa"/>
                  </w:tcMar>
                  <w:vAlign w:val="center"/>
                </w:tcPr>
                <w:p>
                  <w:pPr>
                    <w:bidi w:val="0"/>
                  </w:pPr>
                  <w:r>
                    <w:rPr>
                      <w:position w:val="-23"/>
                    </w:rPr>
                    <w:pict>
                      <v:shape id="_x0000_i1034" type="#_x0000_t75" style="height:35pt;width:109pt">
                        <v:imagedata r:id="rId12" o:title=""/>
                      </v:shape>
                    </w:pic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4035" w:type="dxa"/>
                  <w:noWrap w:val="0"/>
                  <w:tcMar>
                    <w:top w:w="0" w:type="dxa"/>
                    <w:left w:w="0" w:type="dxa"/>
                    <w:bottom w:w="0" w:type="dxa"/>
                    <w:right w:w="0" w:type="dxa"/>
                  </w:tcMar>
                  <w:vAlign w:val="center"/>
                </w:tcPr>
                <w:p>
                  <w:pPr>
                    <w:bidi w:val="0"/>
                  </w:pPr>
                  <w:r>
                    <w:rPr>
                      <w:position w:val="-28"/>
                    </w:rPr>
                    <w:pict>
                      <v:shape id="_x0000_i1035" type="#_x0000_t75" style="height:40pt;width:75pt">
                        <v:imagedata r:id="rId13" o:title=""/>
                      </v:shape>
                    </w:pict>
                  </w:r>
                </w:p>
              </w:tc>
              <w:tc>
                <w:tcPr>
                  <w:tcW w:w="4035" w:type="dxa"/>
                  <w:noWrap w:val="0"/>
                  <w:tcMar>
                    <w:top w:w="0" w:type="dxa"/>
                    <w:left w:w="0" w:type="dxa"/>
                    <w:bottom w:w="0" w:type="dxa"/>
                    <w:right w:w="0" w:type="dxa"/>
                  </w:tcMar>
                  <w:vAlign w:val="center"/>
                </w:tcPr>
                <w:p>
                  <w:pPr>
                    <w:bidi w:val="0"/>
                  </w:pPr>
                  <w:r>
                    <w:rPr>
                      <w:position w:val="-27"/>
                    </w:rPr>
                    <w:pict>
                      <v:shape id="_x0000_i1036" type="#_x0000_t75" style="height:39pt;width:44pt">
                        <v:imagedata r:id="rId14"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Elements A and Z react to form compound AZ. Compound AZ contains 40% A and 60% Z by mass. Which statement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explains the outcome </w:t>
            </w:r>
            <w:r>
              <w:rPr>
                <w:rStyle w:val="DefaultParagraphFont"/>
                <w:rFonts w:ascii="Times New Roman" w:eastAsia="Times New Roman" w:hAnsi="Times New Roman" w:cs="Times New Roman"/>
                <w:b w:val="0"/>
                <w:bCs w:val="0"/>
                <w:i w:val="0"/>
                <w:iCs w:val="0"/>
                <w:smallCaps w:val="0"/>
                <w:color w:val="000000"/>
                <w:sz w:val="22"/>
                <w:szCs w:val="22"/>
                <w:bdr w:val="nil"/>
                <w:rtl w:val="0"/>
              </w:rPr>
              <w:t>of mixing </w:t>
            </w:r>
            <w:r>
              <w:rPr>
                <w:rStyle w:val="DefaultParagraphFont"/>
                <w:rFonts w:ascii="Times New Roman" w:eastAsia="Times New Roman" w:hAnsi="Times New Roman" w:cs="Times New Roman"/>
                <w:b w:val="0"/>
                <w:bCs w:val="0"/>
                <w:i w:val="0"/>
                <w:iCs w:val="0"/>
                <w:smallCaps w:val="0"/>
                <w:color w:val="000000"/>
                <w:sz w:val="22"/>
                <w:szCs w:val="22"/>
                <w:bdr w:val="nil"/>
                <w:rtl w:val="0"/>
              </w:rPr>
              <w:t>100 g of A is mixed with 100 g of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reaction will form 200 g of AZ.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reaction will form 100 g of AZ.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all possible AZ is formed, some Z will be left 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After all possible AZ is formed, some A will be left 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reaction will occur since the reactants are in the wrong ratio.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scientists is responsible for establishing the law of constant composition?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1:43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explains the law of constant composition?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atoms of a given element have the same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of different elements combine in fixed whole number ratios.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weight of an object is neither created nor destroyed in a chemical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samples of a given compound have the same proportion of constituent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the masses of the reactants equals the sum of the masses of the products in a normal chemical reaction.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sample of heptane always contains 84% carbon and 16% hydrogen. Which of these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explains this phenomena?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Constant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Dalton's Atomic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Mass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Lavoisier's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laws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illustrates the following statement? Regardless of the amount of fluorine available, 23 g of sodium always combines with 19 g of fluorine.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Constant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Dalton's Atomic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Mass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Lavoisier's 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a silicon dioxide (SiO</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sample indicated it contained 46.75 g of silicon and 53.25 g of oxygen. Determine the mass of silicon in a sample of SiO</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mass of oxygen is 21.3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a sodium chloride (NaCl) sample indicated that it contained 15 g of sodium and 23.1 g of chlorine. Determine the mass of chlorine in a sample of NaCl if the mass of sodium is 45.0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83.1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2.0 g of hydrogen react with 16.0 g of oxygen to form 18.0 g of water. </w:t>
            </w:r>
            <w:r>
              <w:rPr>
                <w:rStyle w:val="DefaultParagraphFont"/>
                <w:rFonts w:ascii="Times New Roman" w:eastAsia="Times New Roman" w:hAnsi="Times New Roman" w:cs="Times New Roman"/>
                <w:b w:val="0"/>
                <w:bCs w:val="0"/>
                <w:i w:val="0"/>
                <w:iCs w:val="0"/>
                <w:smallCaps w:val="0"/>
                <w:color w:val="000000"/>
                <w:sz w:val="22"/>
                <w:szCs w:val="22"/>
                <w:bdr w:val="nil"/>
                <w:rtl w:val="0"/>
              </w:rPr>
              <w:t>If 3.0 g of hydrogen reacts with 16.0 g of oxygen,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g of water will form with 1.0 g of excess 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g of water will form with 1.0 g of excess 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g of water will 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g of water will form with 1.0 g of excess oxygen and 1.0 g of excess 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10.00 g of the chemical compound benzene (C</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contains 0.77 g of hydrogen and 9.23 g of carbon. What mass of benzene will contain 10.00 g of hydrogen?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0.77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scientists is responsible for establishing the early atomic theory using the laws of conservation of mass and other related laws and observations?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sets of masses for nitrogen dioxide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consistent with the others according to the Law of Constant Composition?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2157"/>
              <w:gridCol w:w="5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Grams of nitrogen</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Grams of oxygen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14 g</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32 g</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28 g</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64 g</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42 g</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96 g</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84 g</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112 g</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126 g</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288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consistent with Dalton's atomic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atoms of gold have the same chemical properties.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Electrons are equally distributed throughout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properties of sodium are different from the properties of chlorine.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Compounds are formed when atoms combine in simple whole number ratios.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are rearranged in normal chemical reactions but are neither created nor destroyed.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 according to Dalton's atomic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Elements combine in fixed proportions to form 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are converted into other atoms in a chemical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matter is composed of small indivisible particles called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atoms of one element are different from the atoms of another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of different types can combine to form compounds.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Rutherford's model of the atom, how many electrons would be found in an atom with 7 protons?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Rutherford's model of the atom, how many protons would be found in an atom with 17 electrons?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is </w:t>
            </w:r>
            <w:r>
              <w:rPr>
                <w:rStyle w:val="DefaultParagraphFont"/>
                <w:rFonts w:ascii="Times New Roman" w:eastAsia="Times New Roman" w:hAnsi="Times New Roman" w:cs="Times New Roman"/>
                <w:b/>
                <w:bCs/>
                <w:i w:val="0"/>
                <w:iCs w:val="0"/>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according to Rutherford's model of the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Neutrons are part of the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volume of an atom is empty 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neutral atom contains an equal number of protons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electron is located close to the nucleus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mass of the atom is concentrated in the nucleus.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scientists </w:t>
            </w:r>
            <w:r>
              <w:rPr>
                <w:rStyle w:val="DefaultParagraphFont"/>
                <w:rFonts w:ascii="Times New Roman" w:eastAsia="Times New Roman" w:hAnsi="Times New Roman" w:cs="Times New Roman"/>
                <w:b w:val="0"/>
                <w:bCs w:val="0"/>
                <w:i w:val="0"/>
                <w:iCs w:val="0"/>
                <w:smallCaps w:val="0"/>
                <w:color w:val="000000"/>
                <w:sz w:val="22"/>
                <w:szCs w:val="22"/>
                <w:bdr w:val="nil"/>
                <w:rtl w:val="0"/>
              </w:rPr>
              <w:t>is responsible for establishing the concept of a nuclear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Rutherford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characteristic of the nucleus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negatively charged.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neutrally charged.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accounts for most of the volume of the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contains an atom's protons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accounts for most of the mass of the atom.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two subatomic particles comprise the nucleus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Protons,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Protons,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Electrons, neutrons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particles, protons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particles, electrons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subatomic particles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found in the nucleus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particle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 particle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scientist is </w:t>
            </w:r>
            <w:r>
              <w:rPr>
                <w:rStyle w:val="DefaultParagraphFont"/>
                <w:rFonts w:ascii="Times New Roman" w:eastAsia="Times New Roman" w:hAnsi="Times New Roman" w:cs="Times New Roman"/>
                <w:b/>
                <w:bCs/>
                <w:i w:val="0"/>
                <w:iCs w:val="0"/>
                <w:smallCaps w:val="0"/>
                <w:color w:val="000000"/>
                <w:sz w:val="22"/>
                <w:szCs w:val="22"/>
                <w:bdr w:val="nil"/>
                <w:rtl w:val="0"/>
              </w:rPr>
              <w:t>incorrectly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matched with his idea or theory?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2157"/>
              <w:gridCol w:w="5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Scientist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Theory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Rutherford</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Atoms contain a nucleus.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constant composition</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matter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mass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Boyle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simplest form of a substance is an element.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scientist is </w:t>
            </w:r>
            <w:r>
              <w:rPr>
                <w:rStyle w:val="DefaultParagraphFont"/>
                <w:rFonts w:ascii="Times New Roman" w:eastAsia="Times New Roman" w:hAnsi="Times New Roman" w:cs="Times New Roman"/>
                <w:b/>
                <w:bCs/>
                <w:i w:val="0"/>
                <w:iCs w:val="0"/>
                <w:smallCaps w:val="0"/>
                <w:color w:val="000000"/>
                <w:sz w:val="22"/>
                <w:szCs w:val="22"/>
                <w:bdr w:val="nil"/>
                <w:rtl w:val="0"/>
              </w:rPr>
              <w:t>incorrectly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matched with his idea or theory?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84"/>
              <w:gridCol w:w="2157"/>
              <w:gridCol w:w="5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Scientist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Theory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Rutherford</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Atoms contain a nucleus.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Atomic theory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Lavoisier</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conservation of matter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Proust</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Atoms are small indivisible particles.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21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Boyle</w:t>
                  </w:r>
                </w:p>
              </w:tc>
              <w:tc>
                <w:tcPr>
                  <w:tcW w:w="5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simplest form of a substance is an element.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these statements about science is </w:t>
            </w:r>
            <w:r>
              <w:rPr>
                <w:rStyle w:val="DefaultParagraphFont"/>
                <w:rFonts w:ascii="Times New Roman" w:eastAsia="Times New Roman" w:hAnsi="Times New Roman" w:cs="Times New Roman"/>
                <w:b/>
                <w:bCs/>
                <w:i w:val="0"/>
                <w:iCs w:val="0"/>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influences culture and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reveals knowledge not attainable by other means.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 is a fundamental way to understand the world around 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Decisions involving scientific principles are often made by nonscientists.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incorrect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college freshman complains to Student Health Services of a soar throat and fever. The doctor swabs the back of the student's throat and begins a throat culture. The swabbing and growing of a culture </w:t>
            </w:r>
            <w:r>
              <w:rPr>
                <w:rStyle w:val="DefaultParagraphFont"/>
                <w:rFonts w:ascii="Times New Roman" w:eastAsia="Times New Roman" w:hAnsi="Times New Roman" w:cs="Times New Roman"/>
                <w:b w:val="0"/>
                <w:bCs w:val="0"/>
                <w:i w:val="0"/>
                <w:iCs w:val="0"/>
                <w:smallCaps w:val="0"/>
                <w:color w:val="000000"/>
                <w:sz w:val="22"/>
                <w:szCs w:val="22"/>
                <w:bdr w:val="nil"/>
                <w:rtl w:val="0"/>
              </w:rPr>
              <w:t>is an example of a(n) _____ in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Scientist and the Artist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4/3/2014 7:50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Rutherford's nuclear theory of an atom?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nucleus contains most of the mass of the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nucleus contains all the positive charge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electrons outside the nucleus is equal to the number of positively charged units inside the nucleus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Tiny negatively charged electrons occupy most of the volume of an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atom consists of a sphere of positive charge filled with tiny negatively charged particles called electrons.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Nuclear Atom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2:28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scientific revolution, _____ portrayed human anatomy with unprecedented accuracy.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 Boyle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Nicholas Copernicus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Andreas Vesalius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 Galilei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Beginning of Modern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2:30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proposed that if 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substance could be broken down into simpler substances, it was not an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 Boyle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Nicholas Copernicus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w:t>
                  </w:r>
                  <w:r>
                    <w:rPr>
                      <w:rStyle w:val="DefaultParagraphFont"/>
                      <w:rFonts w:ascii="Times New Roman" w:eastAsia="Times New Roman" w:hAnsi="Times New Roman" w:cs="Times New Roman"/>
                      <w:b w:val="0"/>
                      <w:bCs w:val="0"/>
                      <w:i w:val="0"/>
                      <w:iCs w:val="0"/>
                      <w:smallCaps w:val="0"/>
                      <w:color w:val="000000"/>
                      <w:sz w:val="20"/>
                      <w:szCs w:val="20"/>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Dalton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Andreas Vesalius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Galileo Galilei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Beginning of Modern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2:33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is not a 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is a combination of two elements in variable proportions.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mixture is a combination of two or more pure substances in definite proportions.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mixture cannot be composed of two or more compounds.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pure substance is either an element or a compound.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Classification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2:35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expressed by the law of constant composition?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matter is composed of indivisible particles called atoms that cannot be created or destroyed.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samples of a given compound have the same proportions as their constituent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atom consists of a sphere of positive charge filled with tiny negatively charged particles called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volume of the atom is empty space occupied by tiny negatively charged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chemical reaction, matter is neither created nor destroyed.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Development of the Atomic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2:38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1/22/2018 6:14 AM</w:t>
                  </w:r>
                </w:p>
              </w:tc>
            </w:tr>
          </w:tbl>
          <w:p/>
        </w:tc>
      </w:tr>
    </w:tbl>
    <w:p>
      <w:pPr>
        <w:bidi w:val="0"/>
        <w:spacing w:after="75"/>
        <w:jc w:val="left"/>
      </w:pPr>
    </w:p>
    <w:p>
      <w:pPr>
        <w:bidi w:val="0"/>
        <w:spacing w:after="75"/>
        <w:jc w:val="left"/>
      </w:pPr>
    </w:p>
    <w:sectPr>
      <w:headerReference w:type="default" r:id="rId15"/>
      <w:footerReference w:type="default" r:id="rId1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